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2489" w14:textId="77777777" w:rsidR="004F351C" w:rsidRDefault="004F351C" w:rsidP="004F351C">
      <w:pPr>
        <w:pStyle w:val="NormalWeb"/>
        <w:jc w:val="center"/>
        <w:rPr>
          <w:rStyle w:val="textheading2"/>
          <w:rFonts w:ascii="Garamond" w:hAnsi="Garamond"/>
        </w:rPr>
      </w:pPr>
    </w:p>
    <w:p w14:paraId="7DF15E72" w14:textId="77777777" w:rsidR="004F351C" w:rsidRDefault="004F351C" w:rsidP="004F351C">
      <w:pPr>
        <w:pStyle w:val="NormalWeb"/>
        <w:jc w:val="center"/>
        <w:rPr>
          <w:rStyle w:val="textheading2"/>
          <w:rFonts w:ascii="Garamond" w:hAnsi="Garamond"/>
        </w:rPr>
      </w:pPr>
    </w:p>
    <w:p w14:paraId="67805D8F" w14:textId="481B9812" w:rsidR="004F351C" w:rsidRPr="004F351C" w:rsidRDefault="004F351C" w:rsidP="004F351C">
      <w:pPr>
        <w:pStyle w:val="NormalWeb"/>
        <w:jc w:val="center"/>
        <w:rPr>
          <w:rFonts w:ascii="Garamond" w:hAnsi="Garamond"/>
        </w:rPr>
      </w:pPr>
      <w:r w:rsidRPr="004F351C">
        <w:rPr>
          <w:rStyle w:val="textheading2"/>
          <w:rFonts w:ascii="Garamond" w:hAnsi="Garamond"/>
        </w:rPr>
        <w:t xml:space="preserve">A </w:t>
      </w:r>
      <w:r w:rsidR="007F71DB">
        <w:rPr>
          <w:rStyle w:val="textheading2"/>
          <w:rFonts w:ascii="Garamond" w:hAnsi="Garamond"/>
        </w:rPr>
        <w:t>DEANERY</w:t>
      </w:r>
    </w:p>
    <w:p w14:paraId="7B77E613" w14:textId="6048DFD2" w:rsidR="004F351C" w:rsidRPr="004F351C" w:rsidRDefault="004F351C" w:rsidP="007F71DB">
      <w:pPr>
        <w:pStyle w:val="NormalWeb"/>
        <w:jc w:val="center"/>
        <w:rPr>
          <w:rFonts w:ascii="Garamond" w:hAnsi="Garamond"/>
        </w:rPr>
      </w:pPr>
      <w:r w:rsidRPr="004F351C">
        <w:rPr>
          <w:rStyle w:val="textheading2"/>
          <w:rFonts w:ascii="Garamond" w:hAnsi="Garamond"/>
        </w:rPr>
        <w:t xml:space="preserve">MOTION </w:t>
      </w:r>
      <w:r w:rsidR="007F71DB">
        <w:rPr>
          <w:rStyle w:val="textheading2"/>
          <w:rFonts w:ascii="Garamond" w:hAnsi="Garamond"/>
        </w:rPr>
        <w:t>TO DIOCESAN</w:t>
      </w:r>
      <w:r w:rsidRPr="004F351C">
        <w:rPr>
          <w:rStyle w:val="textheading2"/>
          <w:rFonts w:ascii="Garamond" w:hAnsi="Garamond"/>
        </w:rPr>
        <w:t xml:space="preserve"> SYNOD</w:t>
      </w:r>
    </w:p>
    <w:p w14:paraId="41C25798" w14:textId="77777777" w:rsidR="004F351C" w:rsidRPr="004F351C" w:rsidRDefault="004F351C" w:rsidP="004F351C">
      <w:pPr>
        <w:pStyle w:val="NormalWeb"/>
        <w:jc w:val="center"/>
        <w:rPr>
          <w:rFonts w:ascii="Garamond" w:hAnsi="Garamond"/>
        </w:rPr>
      </w:pPr>
    </w:p>
    <w:p w14:paraId="3F402F35" w14:textId="32461470" w:rsidR="007F71DB" w:rsidRPr="007F71DB" w:rsidRDefault="007F71DB" w:rsidP="007F71DB">
      <w:pPr>
        <w:pStyle w:val="NormalWeb"/>
        <w:rPr>
          <w:rFonts w:ascii="Garamond" w:hAnsi="Garamond"/>
        </w:rPr>
      </w:pPr>
      <w:r w:rsidRPr="007F71DB">
        <w:rPr>
          <w:rFonts w:ascii="Garamond" w:hAnsi="Garamond"/>
        </w:rPr>
        <w:t>That this Synod, embracing the principles of the Sustainable Church Flowers movement, which encourages a living into the Fifth Mark of Mission by promoting the use of local, seasonal and</w:t>
      </w:r>
      <w:r>
        <w:rPr>
          <w:rFonts w:ascii="Garamond" w:hAnsi="Garamond"/>
        </w:rPr>
        <w:t xml:space="preserve"> </w:t>
      </w:r>
      <w:r w:rsidRPr="007F71DB">
        <w:rPr>
          <w:rFonts w:ascii="Garamond" w:hAnsi="Garamond"/>
        </w:rPr>
        <w:t>fully biodegradable/compostable flowers and foliage without floral foam*,</w:t>
      </w:r>
    </w:p>
    <w:p w14:paraId="7A646436" w14:textId="77777777" w:rsidR="007F71DB" w:rsidRPr="007F71DB" w:rsidRDefault="007F71DB" w:rsidP="007F71DB">
      <w:pPr>
        <w:pStyle w:val="NormalWeb"/>
        <w:rPr>
          <w:rFonts w:ascii="Garamond" w:hAnsi="Garamond"/>
        </w:rPr>
      </w:pPr>
      <w:r w:rsidRPr="007F71DB">
        <w:rPr>
          <w:rFonts w:ascii="Garamond" w:hAnsi="Garamond"/>
        </w:rPr>
        <w:t>1.) encourages a sustainable approach to church flowers throughout the diocese</w:t>
      </w:r>
    </w:p>
    <w:p w14:paraId="6653641F" w14:textId="77777777" w:rsidR="007F71DB" w:rsidRPr="007F71DB" w:rsidRDefault="007F71DB" w:rsidP="007F71DB">
      <w:pPr>
        <w:pStyle w:val="NormalWeb"/>
        <w:rPr>
          <w:rFonts w:ascii="Garamond" w:hAnsi="Garamond"/>
        </w:rPr>
      </w:pPr>
      <w:r w:rsidRPr="007F71DB">
        <w:rPr>
          <w:rFonts w:ascii="Garamond" w:hAnsi="Garamond"/>
        </w:rPr>
        <w:t>and</w:t>
      </w:r>
    </w:p>
    <w:p w14:paraId="23668ABB" w14:textId="0E17982C" w:rsidR="004F351C" w:rsidRPr="004F351C" w:rsidRDefault="007F71DB" w:rsidP="007F71DB">
      <w:pPr>
        <w:pStyle w:val="NormalWeb"/>
        <w:rPr>
          <w:rFonts w:ascii="Garamond" w:hAnsi="Garamond"/>
        </w:rPr>
      </w:pPr>
      <w:r w:rsidRPr="007F71DB">
        <w:rPr>
          <w:rFonts w:ascii="Garamond" w:hAnsi="Garamond"/>
        </w:rPr>
        <w:t>2.) strongly discourages the use of all floral foam in churches and churchyards across the diocese.</w:t>
      </w:r>
    </w:p>
    <w:p w14:paraId="66B7235E" w14:textId="77777777" w:rsidR="004F351C" w:rsidRPr="004F351C" w:rsidRDefault="004F351C" w:rsidP="004F351C">
      <w:pPr>
        <w:pStyle w:val="NormalWeb"/>
        <w:rPr>
          <w:rFonts w:ascii="Garamond" w:hAnsi="Garamond"/>
          <w:i/>
          <w:iCs/>
        </w:rPr>
      </w:pPr>
      <w:r w:rsidRPr="004F351C">
        <w:rPr>
          <w:rFonts w:ascii="Garamond" w:hAnsi="Garamond"/>
          <w:i/>
          <w:iCs/>
        </w:rPr>
        <w:t xml:space="preserve">*Floral foam (trade name Oasis) is a micro plastic held together by formaldehyde, carbon black, proprietary acid catalysts, proprietary </w:t>
      </w:r>
      <w:proofErr w:type="spellStart"/>
      <w:r w:rsidRPr="004F351C">
        <w:rPr>
          <w:rFonts w:ascii="Garamond" w:hAnsi="Garamond"/>
          <w:i/>
          <w:iCs/>
        </w:rPr>
        <w:t>sulfactant</w:t>
      </w:r>
      <w:proofErr w:type="spellEnd"/>
      <w:r w:rsidRPr="004F351C">
        <w:rPr>
          <w:rFonts w:ascii="Garamond" w:hAnsi="Garamond"/>
          <w:i/>
          <w:iCs/>
        </w:rPr>
        <w:t xml:space="preserve"> and barium sulphate.</w:t>
      </w:r>
    </w:p>
    <w:p w14:paraId="37955F8D" w14:textId="77777777" w:rsidR="002C67E1" w:rsidRDefault="00000000"/>
    <w:sectPr w:rsidR="002C67E1" w:rsidSect="0055428F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1C"/>
    <w:rsid w:val="000D7D6F"/>
    <w:rsid w:val="004F351C"/>
    <w:rsid w:val="0055428F"/>
    <w:rsid w:val="007F71DB"/>
    <w:rsid w:val="00AB0975"/>
    <w:rsid w:val="00B4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9277CB"/>
  <w15:chartTrackingRefBased/>
  <w15:docId w15:val="{BF14F17C-2465-4E43-81CE-BA446E5B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35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heading2">
    <w:name w:val="textheading2"/>
    <w:basedOn w:val="DefaultParagraphFont"/>
    <w:rsid w:val="004F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540</Characters>
  <Application>Microsoft Office Word</Application>
  <DocSecurity>0</DocSecurity>
  <Lines>9</Lines>
  <Paragraphs>3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 Tyler</dc:creator>
  <cp:keywords/>
  <dc:description/>
  <cp:lastModifiedBy>Benji Tyler</cp:lastModifiedBy>
  <cp:revision>2</cp:revision>
  <dcterms:created xsi:type="dcterms:W3CDTF">2022-10-17T21:47:00Z</dcterms:created>
  <dcterms:modified xsi:type="dcterms:W3CDTF">2023-03-12T12:22:00Z</dcterms:modified>
</cp:coreProperties>
</file>